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131758" w:rsidRDefault="00CD123F" w:rsidP="00D827FA">
      <w:pPr>
        <w:pStyle w:val="Default"/>
        <w:spacing w:after="240"/>
        <w:jc w:val="center"/>
        <w:rPr>
          <w:b/>
          <w:sz w:val="20"/>
          <w:szCs w:val="20"/>
        </w:rPr>
      </w:pPr>
      <w:r w:rsidRPr="005F2BF7">
        <w:rPr>
          <w:b/>
          <w:color w:val="auto"/>
        </w:rPr>
        <w:t xml:space="preserve">Аннотация к рабочей программе по </w:t>
      </w:r>
      <w:r w:rsidR="00713CD3" w:rsidRPr="005F2BF7">
        <w:rPr>
          <w:b/>
          <w:color w:val="auto"/>
        </w:rPr>
        <w:t>технологии</w:t>
      </w:r>
      <w:r w:rsidRPr="005F2BF7">
        <w:rPr>
          <w:b/>
          <w:color w:val="auto"/>
        </w:rPr>
        <w:t xml:space="preserve"> </w:t>
      </w:r>
      <w:r w:rsidR="00421F66" w:rsidRPr="005F2BF7">
        <w:rPr>
          <w:b/>
          <w:color w:val="auto"/>
        </w:rPr>
        <w:t>основного</w:t>
      </w:r>
      <w:r w:rsidRPr="00131758">
        <w:rPr>
          <w:b/>
        </w:rPr>
        <w:t xml:space="preserve"> общего образования. (ФГОС</w:t>
      </w:r>
      <w:r w:rsidR="00F81726">
        <w:rPr>
          <w:b/>
        </w:rPr>
        <w:t xml:space="preserve"> О</w:t>
      </w:r>
      <w:r w:rsidR="006547F5">
        <w:rPr>
          <w:b/>
        </w:rPr>
        <w:t>ОО</w:t>
      </w:r>
      <w:r w:rsidRPr="00131758">
        <w:rPr>
          <w:b/>
        </w:rPr>
        <w:t>)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CD123F" w:rsidRPr="005A06EB" w:rsidTr="005F2BF7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CD123F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713CD3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2BF7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</w:tr>
      <w:tr w:rsidR="00CD123F" w:rsidRPr="005A06EB" w:rsidTr="005F2BF7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CD123F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FD3350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CD123F" w:rsidRPr="005F2BF7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191DFE">
        <w:trPr>
          <w:trHeight w:val="39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CD123F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F2BF7" w:rsidRDefault="00CD123F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DFE" w:rsidRDefault="00191DFE" w:rsidP="00191DF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:rsidR="00191DFE" w:rsidRDefault="00191DFE" w:rsidP="00191DF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191DFE" w:rsidRDefault="00191DFE" w:rsidP="00191DF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Приказ Министерства просвещения Российской Федерации от 18.07.2022 № 568</w:t>
            </w:r>
            <w:r>
              <w:rPr>
                <w:rFonts w:ascii="Times New Roman" w:hAnsi="Times New Roman"/>
                <w:color w:val="333333"/>
              </w:rPr>
              <w:t xml:space="preserve"> «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</w:t>
            </w:r>
          </w:p>
          <w:p w:rsidR="00191DFE" w:rsidRDefault="00191DFE" w:rsidP="00191DF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18.05.2023г № 370 «Об утверждении федеральной образовательной программы основного общего образования»</w:t>
            </w:r>
          </w:p>
          <w:p w:rsidR="00CD123F" w:rsidRPr="005F2BF7" w:rsidRDefault="00191DFE" w:rsidP="00191DF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Основная образовательная программа МБОУ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Заглядинская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СОШ</w:t>
            </w:r>
            <w:bookmarkStart w:id="0" w:name="_GoBack"/>
            <w:bookmarkEnd w:id="0"/>
          </w:p>
        </w:tc>
      </w:tr>
      <w:tr w:rsidR="00CD123F" w:rsidRPr="005A06EB" w:rsidTr="005F2BF7">
        <w:trPr>
          <w:trHeight w:val="3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CD123F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5F2BF7" w:rsidRDefault="00713CD3" w:rsidP="005F2B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F2BF7">
              <w:rPr>
                <w:rFonts w:ascii="Times New Roman" w:hAnsi="Times New Roman"/>
                <w:sz w:val="20"/>
                <w:szCs w:val="20"/>
                <w:lang w:eastAsia="ru-RU"/>
              </w:rPr>
              <w:t>Глозман</w:t>
            </w:r>
            <w:proofErr w:type="spellEnd"/>
            <w:r w:rsidRPr="005F2B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Е.С., Кожина О.А., </w:t>
            </w:r>
            <w:proofErr w:type="spellStart"/>
            <w:r w:rsidRPr="005F2BF7">
              <w:rPr>
                <w:rFonts w:ascii="Times New Roman" w:hAnsi="Times New Roman"/>
                <w:sz w:val="20"/>
                <w:szCs w:val="20"/>
                <w:lang w:eastAsia="ru-RU"/>
              </w:rPr>
              <w:t>Хотунцев</w:t>
            </w:r>
            <w:proofErr w:type="spellEnd"/>
            <w:r w:rsidRPr="005F2B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Ю.Л. </w:t>
            </w:r>
          </w:p>
        </w:tc>
      </w:tr>
      <w:tr w:rsidR="00CD123F" w:rsidRPr="005A06EB" w:rsidTr="005F2BF7">
        <w:trPr>
          <w:trHeight w:val="15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CD123F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CD3" w:rsidRPr="005F2BF7" w:rsidRDefault="00713CD3" w:rsidP="005F2BF7">
            <w:pPr>
              <w:pStyle w:val="dash0410043104370430044600200441043f04380441043a0430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5F2BF7">
              <w:rPr>
                <w:sz w:val="20"/>
                <w:szCs w:val="20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CD123F" w:rsidRPr="005F2BF7" w:rsidRDefault="00713CD3" w:rsidP="005F2BF7">
            <w:pPr>
              <w:pStyle w:val="dash0410043104370430044600200441043f04380441043a0430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5F2BF7">
              <w:rPr>
                <w:sz w:val="20"/>
                <w:szCs w:val="20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</w:tc>
      </w:tr>
      <w:tr w:rsidR="005A06EB" w:rsidRPr="005A06EB" w:rsidTr="005F2BF7">
        <w:trPr>
          <w:trHeight w:val="611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F2BF7" w:rsidRDefault="005A06EB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F2BF7" w:rsidRDefault="00D67549" w:rsidP="005F2BF7">
            <w:pPr>
              <w:pStyle w:val="a5"/>
              <w:spacing w:after="0" w:line="240" w:lineRule="auto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5 класс:</w:t>
            </w:r>
          </w:p>
          <w:p w:rsidR="005A06EB" w:rsidRPr="005F2BF7" w:rsidRDefault="00D67549" w:rsidP="005F2BF7">
            <w:pPr>
              <w:pStyle w:val="a5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color w:val="auto"/>
                <w:sz w:val="20"/>
                <w:szCs w:val="20"/>
              </w:rPr>
              <w:t>Раздел 1. Производство и технологии (8)</w:t>
            </w:r>
          </w:p>
          <w:p w:rsidR="005A06EB" w:rsidRPr="005F2BF7" w:rsidRDefault="00D67549" w:rsidP="005F2BF7">
            <w:pPr>
              <w:pStyle w:val="a5"/>
              <w:spacing w:after="0" w:line="240" w:lineRule="auto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Раздел 2. Компьютерная графика. Черчение. (8)</w:t>
            </w:r>
          </w:p>
          <w:p w:rsidR="005A06EB" w:rsidRPr="005F2BF7" w:rsidRDefault="00D67549" w:rsidP="005F2BF7">
            <w:pPr>
              <w:pStyle w:val="a5"/>
              <w:spacing w:after="0" w:line="240" w:lineRule="auto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Раздел 3. Технологии обработки материалов и пищевых продуктов (32)</w:t>
            </w:r>
          </w:p>
          <w:p w:rsidR="005A06EB" w:rsidRPr="005F2BF7" w:rsidRDefault="00683563" w:rsidP="005F2BF7">
            <w:pPr>
              <w:pStyle w:val="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F2BF7">
              <w:rPr>
                <w:bCs/>
                <w:sz w:val="20"/>
                <w:szCs w:val="20"/>
              </w:rPr>
              <w:t>Раздел 4. Робототехника (20)</w:t>
            </w:r>
          </w:p>
          <w:p w:rsidR="00F750D8" w:rsidRPr="005F2BF7" w:rsidRDefault="00683563" w:rsidP="005F2B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2B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класс</w:t>
            </w:r>
          </w:p>
          <w:p w:rsidR="005A06EB" w:rsidRPr="005F2BF7" w:rsidRDefault="00683563" w:rsidP="005F2B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2B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 1. Производство и технологии (8)</w:t>
            </w:r>
          </w:p>
          <w:p w:rsidR="00F750D8" w:rsidRPr="005F2BF7" w:rsidRDefault="00683563" w:rsidP="005F2B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2B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 2. Компьютерная графика. Черчение (8)</w:t>
            </w:r>
          </w:p>
          <w:p w:rsidR="00F750D8" w:rsidRPr="005F2BF7" w:rsidRDefault="00683563" w:rsidP="005F2B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2B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 3. Технологии обработки материалов и пищевых продуктов (32)</w:t>
            </w:r>
          </w:p>
          <w:p w:rsidR="005A06EB" w:rsidRPr="005F2BF7" w:rsidRDefault="00683563" w:rsidP="005F2BF7">
            <w:pPr>
              <w:pStyle w:val="a5"/>
              <w:spacing w:after="0" w:line="240" w:lineRule="auto"/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i w:val="0"/>
                <w:color w:val="auto"/>
                <w:spacing w:val="0"/>
                <w:sz w:val="20"/>
                <w:szCs w:val="20"/>
              </w:rPr>
              <w:t>Раздел 4. Робототехника (20)</w:t>
            </w:r>
          </w:p>
          <w:p w:rsidR="005A06EB" w:rsidRPr="005F2BF7" w:rsidRDefault="00683563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  <w:p w:rsidR="00683563" w:rsidRPr="005F2BF7" w:rsidRDefault="00683563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1. Производство и технологии</w:t>
            </w:r>
            <w:r w:rsidR="00686966" w:rsidRPr="005F2BF7">
              <w:rPr>
                <w:rFonts w:ascii="Times New Roman" w:hAnsi="Times New Roman"/>
                <w:sz w:val="20"/>
                <w:szCs w:val="20"/>
              </w:rPr>
              <w:t xml:space="preserve"> (8)</w:t>
            </w:r>
          </w:p>
          <w:p w:rsidR="00686966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2. Компьютерная графика. Черчение (8)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 xml:space="preserve">Раздел 3. 3D-моделирование, </w:t>
            </w:r>
            <w:proofErr w:type="spellStart"/>
            <w:r w:rsidRPr="005F2BF7">
              <w:rPr>
                <w:rFonts w:ascii="Times New Roman" w:hAnsi="Times New Roman"/>
                <w:sz w:val="20"/>
                <w:szCs w:val="20"/>
              </w:rPr>
              <w:t>прототипирование</w:t>
            </w:r>
            <w:proofErr w:type="spellEnd"/>
            <w:r w:rsidRPr="005F2BF7">
              <w:rPr>
                <w:rFonts w:ascii="Times New Roman" w:hAnsi="Times New Roman"/>
                <w:sz w:val="20"/>
                <w:szCs w:val="20"/>
              </w:rPr>
              <w:t>, макетирование (12)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4. Технологии обработки материалов и пищевых продуктов (20)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5. Робототехника (20)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1. Производство и технологии (5)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2. Компьютерная графика. Черчение (4)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 xml:space="preserve">Раздел 3. 3D-моделирование, </w:t>
            </w:r>
            <w:proofErr w:type="spellStart"/>
            <w:r w:rsidRPr="005F2BF7">
              <w:rPr>
                <w:rFonts w:ascii="Times New Roman" w:hAnsi="Times New Roman"/>
                <w:sz w:val="20"/>
                <w:szCs w:val="20"/>
              </w:rPr>
              <w:t>прототипирование</w:t>
            </w:r>
            <w:proofErr w:type="spellEnd"/>
            <w:r w:rsidRPr="005F2BF7">
              <w:rPr>
                <w:rFonts w:ascii="Times New Roman" w:hAnsi="Times New Roman"/>
                <w:sz w:val="20"/>
                <w:szCs w:val="20"/>
              </w:rPr>
              <w:t>, макетирование (11)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4. Робототехника (14)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1. Производство и технологии (5)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2. Компьютерная графика. Черчение (6)</w:t>
            </w:r>
          </w:p>
          <w:p w:rsidR="000D72F2" w:rsidRPr="005F2BF7" w:rsidRDefault="000D72F2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 xml:space="preserve">Раздел 3. 3D-моделирование, </w:t>
            </w:r>
            <w:proofErr w:type="spellStart"/>
            <w:r w:rsidRPr="005F2BF7">
              <w:rPr>
                <w:rFonts w:ascii="Times New Roman" w:hAnsi="Times New Roman"/>
                <w:sz w:val="20"/>
                <w:szCs w:val="20"/>
              </w:rPr>
              <w:t>прототипирование</w:t>
            </w:r>
            <w:proofErr w:type="spellEnd"/>
            <w:r w:rsidRPr="005F2BF7">
              <w:rPr>
                <w:rFonts w:ascii="Times New Roman" w:hAnsi="Times New Roman"/>
                <w:sz w:val="20"/>
                <w:szCs w:val="20"/>
              </w:rPr>
              <w:t>, макетирование (11)</w:t>
            </w:r>
          </w:p>
          <w:p w:rsidR="009B2185" w:rsidRPr="005F2BF7" w:rsidRDefault="009B2185" w:rsidP="005F2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Раздел 4. Робототехника (14)</w:t>
            </w:r>
          </w:p>
        </w:tc>
      </w:tr>
      <w:tr w:rsidR="00CD123F" w:rsidRPr="005A06EB" w:rsidTr="005F2BF7">
        <w:trPr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CD123F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9B2185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До 5 лет</w:t>
            </w:r>
          </w:p>
        </w:tc>
      </w:tr>
      <w:tr w:rsidR="00CD123F" w:rsidRPr="005A06EB" w:rsidTr="005F2BF7">
        <w:trPr>
          <w:trHeight w:val="5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CD123F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D27019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F2BF7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5F2B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726" w:rsidRPr="005F2BF7">
              <w:rPr>
                <w:rFonts w:ascii="Times New Roman" w:hAnsi="Times New Roman"/>
                <w:sz w:val="20"/>
                <w:szCs w:val="20"/>
              </w:rPr>
              <w:t>5</w:t>
            </w:r>
            <w:r w:rsidR="00CD123F" w:rsidRPr="005F2BF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81726" w:rsidRPr="005F2BF7">
              <w:rPr>
                <w:rFonts w:ascii="Times New Roman" w:hAnsi="Times New Roman"/>
                <w:sz w:val="20"/>
                <w:szCs w:val="20"/>
              </w:rPr>
              <w:t>9</w:t>
            </w:r>
            <w:r w:rsidR="00CD123F" w:rsidRPr="005F2BF7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5F2BF7">
        <w:trPr>
          <w:trHeight w:val="852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F2BF7" w:rsidRDefault="00CD123F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lastRenderedPageBreak/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AC9" w:rsidRPr="005F2BF7" w:rsidRDefault="009B2185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2BF7">
              <w:rPr>
                <w:rFonts w:ascii="Times New Roman" w:hAnsi="Times New Roman"/>
                <w:sz w:val="20"/>
                <w:szCs w:val="20"/>
              </w:rPr>
      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      </w:r>
            <w:proofErr w:type="gramEnd"/>
          </w:p>
        </w:tc>
      </w:tr>
      <w:tr w:rsidR="005A06EB" w:rsidRPr="005A06EB" w:rsidTr="005F2BF7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5F2BF7" w:rsidRDefault="005A06EB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5F2BF7" w:rsidRDefault="005A06EB" w:rsidP="005F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BF7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</w:t>
            </w:r>
            <w:r w:rsidR="00500AC9" w:rsidRPr="005F2B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BF7">
              <w:rPr>
                <w:rFonts w:ascii="Times New Roman" w:hAnsi="Times New Roman"/>
                <w:sz w:val="20"/>
                <w:szCs w:val="20"/>
              </w:rPr>
              <w:t xml:space="preserve">(контрольные, практические работы) </w:t>
            </w:r>
            <w:r w:rsidR="00500AC9" w:rsidRPr="005F2BF7">
              <w:rPr>
                <w:rFonts w:ascii="Times New Roman" w:hAnsi="Times New Roman"/>
                <w:sz w:val="20"/>
                <w:szCs w:val="20"/>
              </w:rPr>
              <w:t>в соответствии с календарно-тематическим планированием.</w:t>
            </w:r>
          </w:p>
        </w:tc>
      </w:tr>
    </w:tbl>
    <w:p w:rsidR="001C5D7A" w:rsidRDefault="001C5D7A" w:rsidP="00D827FA">
      <w:pPr>
        <w:tabs>
          <w:tab w:val="left" w:pos="11400"/>
        </w:tabs>
        <w:spacing w:after="0" w:line="240" w:lineRule="auto"/>
        <w:jc w:val="both"/>
      </w:pPr>
    </w:p>
    <w:sectPr w:rsidR="001C5D7A" w:rsidSect="00D827F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2F32"/>
    <w:rsid w:val="00044884"/>
    <w:rsid w:val="00047926"/>
    <w:rsid w:val="000B669C"/>
    <w:rsid w:val="000D72F2"/>
    <w:rsid w:val="00191DFE"/>
    <w:rsid w:val="001C5D7A"/>
    <w:rsid w:val="002411F4"/>
    <w:rsid w:val="003A05C6"/>
    <w:rsid w:val="003A704C"/>
    <w:rsid w:val="003C1E33"/>
    <w:rsid w:val="003F7131"/>
    <w:rsid w:val="00421F66"/>
    <w:rsid w:val="004A4CF0"/>
    <w:rsid w:val="004C0E84"/>
    <w:rsid w:val="00500AC9"/>
    <w:rsid w:val="00551EAC"/>
    <w:rsid w:val="005544E6"/>
    <w:rsid w:val="005A06EB"/>
    <w:rsid w:val="005D31BA"/>
    <w:rsid w:val="005F2BF7"/>
    <w:rsid w:val="00605FA7"/>
    <w:rsid w:val="006547F5"/>
    <w:rsid w:val="006729FC"/>
    <w:rsid w:val="00683563"/>
    <w:rsid w:val="00685E2F"/>
    <w:rsid w:val="00686966"/>
    <w:rsid w:val="006B3460"/>
    <w:rsid w:val="00713CD3"/>
    <w:rsid w:val="007736F8"/>
    <w:rsid w:val="0079258D"/>
    <w:rsid w:val="00871CB1"/>
    <w:rsid w:val="00943D59"/>
    <w:rsid w:val="009B2185"/>
    <w:rsid w:val="00A13FB5"/>
    <w:rsid w:val="00AD3635"/>
    <w:rsid w:val="00AF1250"/>
    <w:rsid w:val="00B346E0"/>
    <w:rsid w:val="00B9198E"/>
    <w:rsid w:val="00B96FC2"/>
    <w:rsid w:val="00C41029"/>
    <w:rsid w:val="00C849F7"/>
    <w:rsid w:val="00C97191"/>
    <w:rsid w:val="00CD123F"/>
    <w:rsid w:val="00D27019"/>
    <w:rsid w:val="00D459F9"/>
    <w:rsid w:val="00D67549"/>
    <w:rsid w:val="00D827FA"/>
    <w:rsid w:val="00D86ACB"/>
    <w:rsid w:val="00DC5D1B"/>
    <w:rsid w:val="00F64A80"/>
    <w:rsid w:val="00F750D8"/>
    <w:rsid w:val="00F81726"/>
    <w:rsid w:val="00F93222"/>
    <w:rsid w:val="00FD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35</cp:revision>
  <cp:lastPrinted>2017-08-30T07:12:00Z</cp:lastPrinted>
  <dcterms:created xsi:type="dcterms:W3CDTF">2017-01-10T11:21:00Z</dcterms:created>
  <dcterms:modified xsi:type="dcterms:W3CDTF">2024-02-08T08:08:00Z</dcterms:modified>
</cp:coreProperties>
</file>